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465"/>
        <w:gridCol w:w="951"/>
        <w:gridCol w:w="665"/>
        <w:gridCol w:w="4497"/>
        <w:gridCol w:w="1171"/>
        <w:gridCol w:w="2426"/>
      </w:tblGrid>
      <w:tr w:rsidR="00A441DA" w14:paraId="0899AD3A" w14:textId="77777777" w:rsidTr="006D39B3">
        <w:tc>
          <w:tcPr>
            <w:tcW w:w="10656" w:type="dxa"/>
            <w:gridSpan w:val="7"/>
          </w:tcPr>
          <w:p w14:paraId="0FCEB8F1" w14:textId="77777777" w:rsidR="004B13CA" w:rsidRPr="00ED753E" w:rsidRDefault="004547D6" w:rsidP="00ED753E">
            <w:pPr>
              <w:pStyle w:val="ChecklistBasis"/>
            </w:pPr>
            <w:bookmarkStart w:id="0" w:name="_GoBack"/>
            <w:bookmarkEnd w:id="0"/>
            <w:r w:rsidRPr="00ED753E">
              <w:rPr>
                <w:szCs w:val="20"/>
              </w:rPr>
              <w:t xml:space="preserve">The purpose of this checklist is to provide support for the Privacy Board Member </w:t>
            </w:r>
            <w:r w:rsidR="00066061" w:rsidRPr="00ED753E">
              <w:rPr>
                <w:szCs w:val="20"/>
              </w:rPr>
              <w:t>designated to conduct Privacy Board Reviews using the expedited procedure to</w:t>
            </w:r>
            <w:r w:rsidRPr="00ED753E">
              <w:rPr>
                <w:szCs w:val="20"/>
              </w:rPr>
              <w:t xml:space="preserve"> document a waiver </w:t>
            </w:r>
            <w:r w:rsidR="006D39B3">
              <w:rPr>
                <w:szCs w:val="20"/>
              </w:rPr>
              <w:t xml:space="preserve">or alteration </w:t>
            </w:r>
            <w:r w:rsidRPr="00ED753E">
              <w:rPr>
                <w:szCs w:val="20"/>
              </w:rPr>
              <w:t xml:space="preserve">of HIPAA authorization. This checklist is to be used. </w:t>
            </w:r>
            <w:r w:rsidR="00066061" w:rsidRPr="00ED753E">
              <w:rPr>
                <w:szCs w:val="20"/>
              </w:rPr>
              <w:t>T</w:t>
            </w:r>
            <w:r w:rsidRPr="00ED753E">
              <w:rPr>
                <w:szCs w:val="20"/>
              </w:rPr>
              <w:t>his checklist needs to be completed</w:t>
            </w:r>
            <w:r w:rsidR="00792F47" w:rsidRPr="00ED753E">
              <w:rPr>
                <w:szCs w:val="20"/>
              </w:rPr>
              <w:t>, signed,</w:t>
            </w:r>
            <w:r w:rsidRPr="00ED753E">
              <w:rPr>
                <w:szCs w:val="20"/>
              </w:rPr>
              <w:t xml:space="preserve"> </w:t>
            </w:r>
            <w:r w:rsidR="00792F47" w:rsidRPr="00ED753E">
              <w:rPr>
                <w:szCs w:val="20"/>
              </w:rPr>
              <w:t xml:space="preserve">dated, </w:t>
            </w:r>
            <w:r w:rsidRPr="00ED753E">
              <w:rPr>
                <w:szCs w:val="20"/>
              </w:rPr>
              <w:t>and retained.</w:t>
            </w:r>
          </w:p>
        </w:tc>
      </w:tr>
      <w:tr w:rsidR="00755BA8" w:rsidRPr="00BA3AAF" w14:paraId="6AB18C17" w14:textId="77777777" w:rsidTr="006D39B3">
        <w:tblPrEx>
          <w:tblCellMar>
            <w:left w:w="115" w:type="dxa"/>
            <w:right w:w="115" w:type="dxa"/>
          </w:tblCellMar>
        </w:tblPrEx>
        <w:trPr>
          <w:trHeight w:hRule="exact" w:val="360"/>
        </w:trPr>
        <w:tc>
          <w:tcPr>
            <w:tcW w:w="2562" w:type="dxa"/>
            <w:gridSpan w:val="4"/>
            <w:vAlign w:val="center"/>
          </w:tcPr>
          <w:p w14:paraId="0A973BFA" w14:textId="77777777" w:rsidR="00755BA8" w:rsidRPr="00BA3AAF" w:rsidRDefault="00755BA8" w:rsidP="004F27F8">
            <w:pPr>
              <w:jc w:val="right"/>
              <w:rPr>
                <w:rFonts w:ascii="Arial Narrow" w:hAnsi="Arial Narrow" w:cs="Arial"/>
                <w:b/>
                <w:sz w:val="22"/>
                <w:szCs w:val="22"/>
              </w:rPr>
            </w:pPr>
            <w:r>
              <w:rPr>
                <w:rFonts w:ascii="Arial Narrow" w:hAnsi="Arial Narrow" w:cs="Arial"/>
                <w:b/>
                <w:sz w:val="22"/>
                <w:szCs w:val="22"/>
              </w:rPr>
              <w:t>IRB</w:t>
            </w:r>
            <w:r w:rsidRPr="00BA3AAF">
              <w:rPr>
                <w:rFonts w:ascii="Arial Narrow" w:hAnsi="Arial Narrow" w:cs="Arial"/>
                <w:b/>
                <w:sz w:val="22"/>
                <w:szCs w:val="22"/>
              </w:rPr>
              <w:t xml:space="preserve"> </w:t>
            </w:r>
            <w:r>
              <w:rPr>
                <w:rFonts w:ascii="Arial Narrow" w:hAnsi="Arial Narrow" w:cs="Arial"/>
                <w:b/>
                <w:sz w:val="22"/>
                <w:szCs w:val="22"/>
              </w:rPr>
              <w:t>Number</w:t>
            </w:r>
            <w:r w:rsidRPr="00BA3AAF">
              <w:rPr>
                <w:rFonts w:ascii="Arial Narrow" w:hAnsi="Arial Narrow" w:cs="Arial"/>
                <w:b/>
                <w:sz w:val="22"/>
                <w:szCs w:val="22"/>
              </w:rPr>
              <w:t>:</w:t>
            </w:r>
            <w:r>
              <w:rPr>
                <w:rFonts w:ascii="Arial Narrow" w:hAnsi="Arial Narrow" w:cs="Arial"/>
                <w:b/>
                <w:sz w:val="22"/>
                <w:szCs w:val="22"/>
              </w:rPr>
              <w:t xml:space="preserve"> </w:t>
            </w:r>
          </w:p>
        </w:tc>
        <w:tc>
          <w:tcPr>
            <w:tcW w:w="8094" w:type="dxa"/>
            <w:gridSpan w:val="3"/>
            <w:vAlign w:val="center"/>
          </w:tcPr>
          <w:p w14:paraId="66E4983F" w14:textId="77777777"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14:paraId="2D574295" w14:textId="77777777" w:rsidTr="006D39B3">
        <w:tblPrEx>
          <w:tblCellMar>
            <w:left w:w="115" w:type="dxa"/>
            <w:right w:w="115" w:type="dxa"/>
          </w:tblCellMar>
        </w:tblPrEx>
        <w:trPr>
          <w:trHeight w:hRule="exact" w:val="360"/>
        </w:trPr>
        <w:tc>
          <w:tcPr>
            <w:tcW w:w="2562" w:type="dxa"/>
            <w:gridSpan w:val="4"/>
            <w:vAlign w:val="center"/>
          </w:tcPr>
          <w:p w14:paraId="38583B14" w14:textId="77777777"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Protocol Name:</w:t>
            </w:r>
          </w:p>
        </w:tc>
        <w:tc>
          <w:tcPr>
            <w:tcW w:w="8094" w:type="dxa"/>
            <w:gridSpan w:val="3"/>
            <w:vAlign w:val="center"/>
          </w:tcPr>
          <w:p w14:paraId="2BDF373F" w14:textId="77777777"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14:paraId="0D23BFB8" w14:textId="77777777" w:rsidTr="00755BA8">
        <w:tblPrEx>
          <w:tblCellMar>
            <w:left w:w="115" w:type="dxa"/>
            <w:right w:w="115" w:type="dxa"/>
          </w:tblCellMar>
        </w:tblPrEx>
        <w:trPr>
          <w:trHeight w:hRule="exact" w:val="360"/>
        </w:trPr>
        <w:tc>
          <w:tcPr>
            <w:tcW w:w="2562" w:type="dxa"/>
            <w:gridSpan w:val="4"/>
            <w:vAlign w:val="center"/>
          </w:tcPr>
          <w:p w14:paraId="07A207AD" w14:textId="77777777"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Investigator:</w:t>
            </w:r>
          </w:p>
        </w:tc>
        <w:tc>
          <w:tcPr>
            <w:tcW w:w="7751" w:type="dxa"/>
            <w:gridSpan w:val="3"/>
            <w:vAlign w:val="center"/>
          </w:tcPr>
          <w:p w14:paraId="6E0D3E81" w14:textId="77777777"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9E41D7" w:rsidRPr="00744F5E" w14:paraId="2C06DFDF" w14:textId="77777777" w:rsidTr="00755BA8">
        <w:trPr>
          <w:trHeight w:hRule="exact" w:val="72"/>
        </w:trPr>
        <w:tc>
          <w:tcPr>
            <w:tcW w:w="10313" w:type="dxa"/>
            <w:gridSpan w:val="7"/>
            <w:shd w:val="clear" w:color="auto" w:fill="000000"/>
          </w:tcPr>
          <w:p w14:paraId="2F7EBC34" w14:textId="77777777" w:rsidR="009E41D7" w:rsidRPr="00744F5E" w:rsidRDefault="009E41D7" w:rsidP="00404853"/>
        </w:tc>
      </w:tr>
      <w:tr w:rsidR="009E41D7" w14:paraId="5DA38D4C" w14:textId="77777777" w:rsidTr="00755BA8">
        <w:tc>
          <w:tcPr>
            <w:tcW w:w="10313" w:type="dxa"/>
            <w:gridSpan w:val="7"/>
          </w:tcPr>
          <w:p w14:paraId="1EC744B5" w14:textId="77777777" w:rsidR="009E41D7" w:rsidRDefault="004547D6" w:rsidP="007755F0">
            <w:pPr>
              <w:pStyle w:val="ChecklistLevel1"/>
              <w:numPr>
                <w:ilvl w:val="0"/>
                <w:numId w:val="14"/>
              </w:numPr>
              <w:tabs>
                <w:tab w:val="clear" w:pos="720"/>
              </w:tabs>
              <w:ind w:left="360" w:hanging="360"/>
            </w:pPr>
            <w:r w:rsidRPr="004547D6">
              <w:t>D</w:t>
            </w:r>
            <w:r w:rsidR="0040127E">
              <w:t xml:space="preserve">OCUMENTATION OF WAIVER APPROVAL </w:t>
            </w:r>
            <w:r w:rsidR="007755F0" w:rsidRPr="00D67221">
              <w:rPr>
                <w:b w:val="0"/>
              </w:rPr>
              <w:t>(</w:t>
            </w:r>
            <w:r w:rsidR="007755F0">
              <w:rPr>
                <w:b w:val="0"/>
              </w:rPr>
              <w:t xml:space="preserve">Check if </w:t>
            </w:r>
            <w:r w:rsidR="007755F0">
              <w:t xml:space="preserve">“Yes”. </w:t>
            </w:r>
            <w:r w:rsidR="007755F0">
              <w:rPr>
                <w:b w:val="0"/>
              </w:rPr>
              <w:t>All must be checked)</w:t>
            </w:r>
          </w:p>
        </w:tc>
      </w:tr>
      <w:tr w:rsidR="006D39B3" w14:paraId="30CB582E" w14:textId="77777777" w:rsidTr="00755BA8">
        <w:sdt>
          <w:sdtPr>
            <w:id w:val="1565521026"/>
            <w14:checkbox>
              <w14:checked w14:val="0"/>
              <w14:checkedState w14:val="2612" w14:font="MS Gothic"/>
              <w14:uncheckedState w14:val="2610" w14:font="MS Gothic"/>
            </w14:checkbox>
          </w:sdtPr>
          <w:sdtEndPr/>
          <w:sdtContent>
            <w:tc>
              <w:tcPr>
                <w:tcW w:w="466" w:type="dxa"/>
              </w:tcPr>
              <w:p w14:paraId="667089A1" w14:textId="77777777" w:rsidR="006D39B3" w:rsidRPr="00EB4707" w:rsidRDefault="00E63A0A" w:rsidP="0067272C">
                <w:pPr>
                  <w:pStyle w:val="Yes-No"/>
                </w:pPr>
                <w:r>
                  <w:rPr>
                    <w:rFonts w:ascii="MS Gothic" w:eastAsia="MS Gothic" w:hAnsi="MS Gothic" w:hint="eastAsia"/>
                  </w:rPr>
                  <w:t>☐</w:t>
                </w:r>
              </w:p>
            </w:tc>
          </w:sdtContent>
        </w:sdt>
        <w:tc>
          <w:tcPr>
            <w:tcW w:w="9847" w:type="dxa"/>
            <w:gridSpan w:val="6"/>
          </w:tcPr>
          <w:p w14:paraId="065CCA58" w14:textId="77777777" w:rsidR="006D39B3" w:rsidRPr="00A20106" w:rsidRDefault="006D39B3" w:rsidP="0067272C">
            <w:pPr>
              <w:pStyle w:val="ChecklistBasis"/>
            </w:pPr>
            <w:r>
              <w:t>The description of the PHI for which use or access is included in the protocol summary and is necessary for the research.</w:t>
            </w:r>
          </w:p>
        </w:tc>
      </w:tr>
      <w:tr w:rsidR="006D39B3" w14:paraId="65E2F984" w14:textId="77777777" w:rsidTr="006D39B3">
        <w:sdt>
          <w:sdtPr>
            <w:id w:val="1969392447"/>
            <w14:checkbox>
              <w14:checked w14:val="0"/>
              <w14:checkedState w14:val="2612" w14:font="MS Gothic"/>
              <w14:uncheckedState w14:val="2610" w14:font="MS Gothic"/>
            </w14:checkbox>
          </w:sdtPr>
          <w:sdtEndPr/>
          <w:sdtContent>
            <w:tc>
              <w:tcPr>
                <w:tcW w:w="481" w:type="dxa"/>
                <w:vMerge w:val="restart"/>
              </w:tcPr>
              <w:p w14:paraId="040297C2" w14:textId="77777777" w:rsidR="006D39B3" w:rsidRPr="00EB4707" w:rsidRDefault="00E63A0A" w:rsidP="007755F0">
                <w:pPr>
                  <w:pStyle w:val="Yes-No"/>
                </w:pPr>
                <w:r>
                  <w:rPr>
                    <w:rFonts w:ascii="MS Gothic" w:eastAsia="MS Gothic" w:hAnsi="MS Gothic" w:hint="eastAsia"/>
                  </w:rPr>
                  <w:t>☐</w:t>
                </w:r>
              </w:p>
            </w:tc>
          </w:sdtContent>
        </w:sdt>
        <w:tc>
          <w:tcPr>
            <w:tcW w:w="10175" w:type="dxa"/>
            <w:gridSpan w:val="6"/>
          </w:tcPr>
          <w:p w14:paraId="7284A60B" w14:textId="77777777" w:rsidR="006D39B3" w:rsidRPr="005859F2" w:rsidRDefault="006D39B3" w:rsidP="00066061">
            <w:pPr>
              <w:pStyle w:val="ChecklistBasis"/>
            </w:pPr>
            <w:r w:rsidRPr="00A20106">
              <w:t>The use or disclosure of protected health information involves no more than a minimal risk to the privacy of individuals, based on, at least, the presence of the following elements</w:t>
            </w:r>
            <w:r>
              <w:t>:</w:t>
            </w:r>
            <w:r w:rsidRPr="00D67221">
              <w:rPr>
                <w:b/>
              </w:rPr>
              <w:t xml:space="preserve"> </w:t>
            </w:r>
            <w:r w:rsidRPr="007755F0">
              <w:t xml:space="preserve">(Check if </w:t>
            </w:r>
            <w:r w:rsidRPr="007755F0">
              <w:rPr>
                <w:b/>
              </w:rPr>
              <w:t>“Yes”</w:t>
            </w:r>
            <w:r w:rsidRPr="007755F0">
              <w:t>. All must be checked)</w:t>
            </w:r>
          </w:p>
        </w:tc>
      </w:tr>
      <w:tr w:rsidR="006D39B3" w14:paraId="63F28CF0" w14:textId="77777777" w:rsidTr="006D39B3">
        <w:tc>
          <w:tcPr>
            <w:tcW w:w="481" w:type="dxa"/>
            <w:vMerge/>
          </w:tcPr>
          <w:p w14:paraId="4F8B312B" w14:textId="77777777" w:rsidR="006D39B3" w:rsidRPr="00EB4707" w:rsidRDefault="006D39B3" w:rsidP="00404853">
            <w:pPr>
              <w:pStyle w:val="Yes-No"/>
            </w:pPr>
          </w:p>
        </w:tc>
        <w:sdt>
          <w:sdtPr>
            <w:id w:val="-2027780369"/>
            <w14:checkbox>
              <w14:checked w14:val="0"/>
              <w14:checkedState w14:val="2612" w14:font="MS Gothic"/>
              <w14:uncheckedState w14:val="2610" w14:font="MS Gothic"/>
            </w14:checkbox>
          </w:sdtPr>
          <w:sdtEndPr/>
          <w:sdtContent>
            <w:tc>
              <w:tcPr>
                <w:tcW w:w="465" w:type="dxa"/>
              </w:tcPr>
              <w:p w14:paraId="29EA0DE6" w14:textId="77777777" w:rsidR="006D39B3" w:rsidRPr="00EB4707" w:rsidRDefault="00E63A0A" w:rsidP="000643ED">
                <w:pPr>
                  <w:pStyle w:val="Yes-No"/>
                </w:pPr>
                <w:r>
                  <w:rPr>
                    <w:rFonts w:ascii="MS Gothic" w:eastAsia="MS Gothic" w:hAnsi="MS Gothic" w:hint="eastAsia"/>
                  </w:rPr>
                  <w:t>☐</w:t>
                </w:r>
              </w:p>
            </w:tc>
          </w:sdtContent>
        </w:sdt>
        <w:tc>
          <w:tcPr>
            <w:tcW w:w="9710" w:type="dxa"/>
            <w:gridSpan w:val="5"/>
          </w:tcPr>
          <w:p w14:paraId="1323EAC7" w14:textId="77777777" w:rsidR="006D39B3" w:rsidRPr="00A20106" w:rsidRDefault="006D39B3" w:rsidP="00792F47">
            <w:pPr>
              <w:pStyle w:val="ChecklistBasis"/>
            </w:pPr>
            <w:r>
              <w:t>An</w:t>
            </w:r>
            <w:r w:rsidRPr="00A20106">
              <w:t xml:space="preserve"> adequate plan to protect the identifiers from improper use and disclosure</w:t>
            </w:r>
            <w:r>
              <w:t>.</w:t>
            </w:r>
          </w:p>
        </w:tc>
      </w:tr>
      <w:tr w:rsidR="006D39B3" w14:paraId="6A7535BB" w14:textId="77777777" w:rsidTr="006D39B3">
        <w:tc>
          <w:tcPr>
            <w:tcW w:w="481" w:type="dxa"/>
            <w:vMerge/>
          </w:tcPr>
          <w:p w14:paraId="6B15B950" w14:textId="77777777" w:rsidR="006D39B3" w:rsidRPr="00EB4707" w:rsidRDefault="006D39B3" w:rsidP="00404853">
            <w:pPr>
              <w:pStyle w:val="Yes-No"/>
            </w:pPr>
          </w:p>
        </w:tc>
        <w:sdt>
          <w:sdtPr>
            <w:id w:val="-461727657"/>
            <w14:checkbox>
              <w14:checked w14:val="0"/>
              <w14:checkedState w14:val="2612" w14:font="MS Gothic"/>
              <w14:uncheckedState w14:val="2610" w14:font="MS Gothic"/>
            </w14:checkbox>
          </w:sdtPr>
          <w:sdtEndPr/>
          <w:sdtContent>
            <w:tc>
              <w:tcPr>
                <w:tcW w:w="465" w:type="dxa"/>
              </w:tcPr>
              <w:p w14:paraId="3B732202" w14:textId="77777777" w:rsidR="006D39B3" w:rsidRPr="00EB4707" w:rsidRDefault="00E63A0A" w:rsidP="000643ED">
                <w:pPr>
                  <w:pStyle w:val="Yes-No"/>
                </w:pPr>
                <w:r>
                  <w:rPr>
                    <w:rFonts w:ascii="MS Gothic" w:eastAsia="MS Gothic" w:hAnsi="MS Gothic" w:hint="eastAsia"/>
                  </w:rPr>
                  <w:t>☐</w:t>
                </w:r>
              </w:p>
            </w:tc>
          </w:sdtContent>
        </w:sdt>
        <w:tc>
          <w:tcPr>
            <w:tcW w:w="9710" w:type="dxa"/>
            <w:gridSpan w:val="5"/>
          </w:tcPr>
          <w:p w14:paraId="4AEC6897" w14:textId="77777777" w:rsidR="006D39B3" w:rsidRPr="00A20106" w:rsidRDefault="006D39B3" w:rsidP="00066061">
            <w:pPr>
              <w:pStyle w:val="ChecklistBasis"/>
            </w:pPr>
            <w:r>
              <w:t>An a</w:t>
            </w:r>
            <w:r w:rsidRPr="00A20106">
              <w:t>dequate plan to destroy the identifiers at the earliest opportunity consistent with conduct of the research, unless there is a health or research justification for retaining the identifiers or such retention is otherwise required by law</w:t>
            </w:r>
            <w:r>
              <w:t>.</w:t>
            </w:r>
          </w:p>
        </w:tc>
      </w:tr>
      <w:tr w:rsidR="006D39B3" w14:paraId="1C73D52F" w14:textId="77777777" w:rsidTr="006D39B3">
        <w:tc>
          <w:tcPr>
            <w:tcW w:w="481" w:type="dxa"/>
            <w:vMerge/>
          </w:tcPr>
          <w:p w14:paraId="2D9B2EB6" w14:textId="77777777" w:rsidR="006D39B3" w:rsidRPr="00EB4707" w:rsidRDefault="006D39B3" w:rsidP="00404853">
            <w:pPr>
              <w:pStyle w:val="Yes-No"/>
            </w:pPr>
          </w:p>
        </w:tc>
        <w:sdt>
          <w:sdtPr>
            <w:id w:val="-1457093874"/>
            <w14:checkbox>
              <w14:checked w14:val="0"/>
              <w14:checkedState w14:val="2612" w14:font="MS Gothic"/>
              <w14:uncheckedState w14:val="2610" w14:font="MS Gothic"/>
            </w14:checkbox>
          </w:sdtPr>
          <w:sdtEndPr/>
          <w:sdtContent>
            <w:tc>
              <w:tcPr>
                <w:tcW w:w="465" w:type="dxa"/>
              </w:tcPr>
              <w:p w14:paraId="355BC58C" w14:textId="77777777" w:rsidR="006D39B3" w:rsidRPr="00EB4707" w:rsidRDefault="00E63A0A" w:rsidP="000643ED">
                <w:pPr>
                  <w:pStyle w:val="Yes-No"/>
                </w:pPr>
                <w:r>
                  <w:rPr>
                    <w:rFonts w:ascii="MS Gothic" w:eastAsia="MS Gothic" w:hAnsi="MS Gothic" w:hint="eastAsia"/>
                  </w:rPr>
                  <w:t>☐</w:t>
                </w:r>
              </w:p>
            </w:tc>
          </w:sdtContent>
        </w:sdt>
        <w:tc>
          <w:tcPr>
            <w:tcW w:w="9710" w:type="dxa"/>
            <w:gridSpan w:val="5"/>
          </w:tcPr>
          <w:p w14:paraId="1CB66600" w14:textId="77777777" w:rsidR="006D39B3" w:rsidRPr="00D47424" w:rsidRDefault="006D39B3" w:rsidP="00266F64">
            <w:pPr>
              <w:pStyle w:val="ChecklistBasis"/>
            </w:pPr>
            <w:r>
              <w:t>A</w:t>
            </w:r>
            <w:r w:rsidRPr="00D47424">
              <w:t xml:space="preserve">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D47424">
              <w:rPr>
                <w:szCs w:val="20"/>
              </w:rPr>
              <w:t>for which an authorization or opportunity to agree or object is not required by</w:t>
            </w:r>
            <w:r>
              <w:rPr>
                <w:szCs w:val="20"/>
              </w:rPr>
              <w:t xml:space="preserve"> </w:t>
            </w:r>
            <w:r w:rsidRPr="00D47424">
              <w:t>45 CFR 164.512</w:t>
            </w:r>
            <w:r>
              <w:t>.</w:t>
            </w:r>
          </w:p>
        </w:tc>
      </w:tr>
      <w:tr w:rsidR="006D39B3" w14:paraId="668BB84F" w14:textId="77777777" w:rsidTr="006D39B3">
        <w:sdt>
          <w:sdtPr>
            <w:id w:val="-1830130642"/>
            <w14:checkbox>
              <w14:checked w14:val="0"/>
              <w14:checkedState w14:val="2612" w14:font="MS Gothic"/>
              <w14:uncheckedState w14:val="2610" w14:font="MS Gothic"/>
            </w14:checkbox>
          </w:sdtPr>
          <w:sdtEndPr/>
          <w:sdtContent>
            <w:tc>
              <w:tcPr>
                <w:tcW w:w="481" w:type="dxa"/>
              </w:tcPr>
              <w:p w14:paraId="22C634FB" w14:textId="77777777" w:rsidR="006D39B3" w:rsidRPr="00EB4707" w:rsidRDefault="00E63A0A" w:rsidP="000643ED">
                <w:pPr>
                  <w:pStyle w:val="Yes-No"/>
                </w:pPr>
                <w:r>
                  <w:rPr>
                    <w:rFonts w:ascii="MS Gothic" w:eastAsia="MS Gothic" w:hAnsi="MS Gothic" w:hint="eastAsia"/>
                  </w:rPr>
                  <w:t>☐</w:t>
                </w:r>
              </w:p>
            </w:tc>
          </w:sdtContent>
        </w:sdt>
        <w:tc>
          <w:tcPr>
            <w:tcW w:w="10175" w:type="dxa"/>
            <w:gridSpan w:val="6"/>
          </w:tcPr>
          <w:p w14:paraId="28EB50E9" w14:textId="77777777" w:rsidR="006D39B3" w:rsidRPr="005859F2" w:rsidRDefault="006D39B3" w:rsidP="00266F64">
            <w:pPr>
              <w:pStyle w:val="ChecklistBasis"/>
            </w:pPr>
            <w:r w:rsidRPr="00A20106">
              <w:t xml:space="preserve">The research could </w:t>
            </w:r>
            <w:r w:rsidRPr="00266F64">
              <w:rPr>
                <w:b/>
              </w:rPr>
              <w:t>NOT</w:t>
            </w:r>
            <w:r w:rsidRPr="00A20106">
              <w:t xml:space="preserve"> practicably be conducted without the waiver or alteration</w:t>
            </w:r>
            <w:r>
              <w:t>.</w:t>
            </w:r>
          </w:p>
        </w:tc>
      </w:tr>
      <w:tr w:rsidR="006D39B3" w14:paraId="2F0775C8" w14:textId="77777777" w:rsidTr="006D39B3">
        <w:sdt>
          <w:sdtPr>
            <w:id w:val="1933324080"/>
            <w14:checkbox>
              <w14:checked w14:val="0"/>
              <w14:checkedState w14:val="2612" w14:font="MS Gothic"/>
              <w14:uncheckedState w14:val="2610" w14:font="MS Gothic"/>
            </w14:checkbox>
          </w:sdtPr>
          <w:sdtEndPr/>
          <w:sdtContent>
            <w:tc>
              <w:tcPr>
                <w:tcW w:w="481" w:type="dxa"/>
              </w:tcPr>
              <w:p w14:paraId="192A9B59" w14:textId="77777777" w:rsidR="006D39B3" w:rsidRPr="00EB4707" w:rsidRDefault="00E63A0A" w:rsidP="000643ED">
                <w:pPr>
                  <w:pStyle w:val="Yes-No"/>
                </w:pPr>
                <w:r>
                  <w:rPr>
                    <w:rFonts w:ascii="MS Gothic" w:eastAsia="MS Gothic" w:hAnsi="MS Gothic" w:hint="eastAsia"/>
                  </w:rPr>
                  <w:t>☐</w:t>
                </w:r>
              </w:p>
            </w:tc>
          </w:sdtContent>
        </w:sdt>
        <w:tc>
          <w:tcPr>
            <w:tcW w:w="10175" w:type="dxa"/>
            <w:gridSpan w:val="6"/>
          </w:tcPr>
          <w:p w14:paraId="12966759" w14:textId="77777777" w:rsidR="006D39B3" w:rsidRPr="005859F2" w:rsidRDefault="006D39B3" w:rsidP="00066061">
            <w:pPr>
              <w:pStyle w:val="ChecklistBasis"/>
            </w:pPr>
            <w:r w:rsidRPr="00A20106">
              <w:t xml:space="preserve">The research could </w:t>
            </w:r>
            <w:r w:rsidRPr="00266F64">
              <w:rPr>
                <w:b/>
              </w:rPr>
              <w:t>NOT</w:t>
            </w:r>
            <w:r w:rsidRPr="00A20106">
              <w:t xml:space="preserve"> practicably be conducted without access to and use of the protected health information.</w:t>
            </w:r>
          </w:p>
        </w:tc>
      </w:tr>
      <w:tr w:rsidR="006D39B3" w:rsidRPr="00744F5E" w14:paraId="0EF076FC" w14:textId="77777777" w:rsidTr="006D39B3">
        <w:trPr>
          <w:trHeight w:hRule="exact" w:val="72"/>
        </w:trPr>
        <w:tc>
          <w:tcPr>
            <w:tcW w:w="10656" w:type="dxa"/>
            <w:gridSpan w:val="7"/>
            <w:shd w:val="clear" w:color="auto" w:fill="000000"/>
          </w:tcPr>
          <w:p w14:paraId="4C3E5930" w14:textId="77777777" w:rsidR="006D39B3" w:rsidRPr="00744F5E" w:rsidRDefault="006D39B3" w:rsidP="005F14FB"/>
        </w:tc>
      </w:tr>
      <w:tr w:rsidR="006D39B3" w14:paraId="44F4E47E" w14:textId="77777777" w:rsidTr="006D39B3">
        <w:tc>
          <w:tcPr>
            <w:tcW w:w="10656" w:type="dxa"/>
            <w:gridSpan w:val="7"/>
            <w:vAlign w:val="bottom"/>
          </w:tcPr>
          <w:p w14:paraId="3A114E48" w14:textId="77777777" w:rsidR="006D39B3" w:rsidRDefault="006D39B3" w:rsidP="006D39B3">
            <w:pPr>
              <w:pStyle w:val="ChecklistBasis"/>
            </w:pPr>
            <w:r>
              <w:t>Using the expedited review procedure the designated privacy board member signing below has determined that the above requirements are met, access to the protected health information described in the protocol is necessary, and waived or altered the requirement for authorization.</w:t>
            </w:r>
          </w:p>
        </w:tc>
      </w:tr>
      <w:tr w:rsidR="006D39B3" w14:paraId="1EDE203B" w14:textId="77777777" w:rsidTr="006D39B3">
        <w:trPr>
          <w:trHeight w:hRule="exact" w:val="432"/>
        </w:trPr>
        <w:tc>
          <w:tcPr>
            <w:tcW w:w="1897" w:type="dxa"/>
            <w:gridSpan w:val="3"/>
            <w:vAlign w:val="bottom"/>
          </w:tcPr>
          <w:p w14:paraId="01EE826E" w14:textId="77777777" w:rsidR="006D39B3" w:rsidRDefault="006D39B3" w:rsidP="001F31ED">
            <w:pPr>
              <w:pStyle w:val="ChecklistTableLabel"/>
            </w:pPr>
            <w:r>
              <w:t>Reviewer Signature:</w:t>
            </w:r>
          </w:p>
        </w:tc>
        <w:tc>
          <w:tcPr>
            <w:tcW w:w="5162" w:type="dxa"/>
            <w:gridSpan w:val="2"/>
            <w:vAlign w:val="center"/>
          </w:tcPr>
          <w:p w14:paraId="360E6278" w14:textId="77777777"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c>
          <w:tcPr>
            <w:tcW w:w="1171" w:type="dxa"/>
            <w:vAlign w:val="bottom"/>
          </w:tcPr>
          <w:p w14:paraId="60E46B63" w14:textId="77777777" w:rsidR="006D39B3" w:rsidRDefault="006D39B3" w:rsidP="001F31ED">
            <w:pPr>
              <w:pStyle w:val="ChecklistTableLabel"/>
            </w:pPr>
            <w:r>
              <w:t>Date:</w:t>
            </w:r>
          </w:p>
        </w:tc>
        <w:tc>
          <w:tcPr>
            <w:tcW w:w="2426" w:type="dxa"/>
            <w:vAlign w:val="center"/>
          </w:tcPr>
          <w:p w14:paraId="35F8A4FC" w14:textId="77777777"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bl>
    <w:p w14:paraId="4A873241" w14:textId="77777777" w:rsidR="001B56EF" w:rsidRDefault="001B56EF" w:rsidP="00066061">
      <w:pPr>
        <w:pStyle w:val="ChecklistBasis"/>
      </w:pPr>
    </w:p>
    <w:sectPr w:rsidR="001B56EF" w:rsidSect="003C6854">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24418" w14:textId="77777777" w:rsidR="00E93C5D" w:rsidRDefault="00E93C5D">
      <w:r>
        <w:separator/>
      </w:r>
    </w:p>
  </w:endnote>
  <w:endnote w:type="continuationSeparator" w:id="0">
    <w:p w14:paraId="036C7A7C" w14:textId="77777777" w:rsidR="00E93C5D" w:rsidRDefault="00E9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B6F4" w14:textId="77777777" w:rsidR="00FB42E7" w:rsidRDefault="00FB4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8246" w14:textId="77777777" w:rsidR="00F06AFC" w:rsidRPr="008B7523" w:rsidRDefault="00F06AFC" w:rsidP="008B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8CAC" w14:textId="77777777" w:rsidR="00FB42E7" w:rsidRDefault="00FB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E146" w14:textId="77777777" w:rsidR="00E93C5D" w:rsidRDefault="00E93C5D">
      <w:r>
        <w:separator/>
      </w:r>
    </w:p>
  </w:footnote>
  <w:footnote w:type="continuationSeparator" w:id="0">
    <w:p w14:paraId="72103915" w14:textId="77777777" w:rsidR="00E93C5D" w:rsidRDefault="00E9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613F" w14:textId="77777777" w:rsidR="00FB42E7" w:rsidRDefault="00FB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94"/>
      <w:gridCol w:w="2372"/>
      <w:gridCol w:w="2236"/>
      <w:gridCol w:w="2265"/>
    </w:tblGrid>
    <w:tr w:rsidR="002C0E79" w:rsidRPr="008B7523" w14:paraId="248C7D1F"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0CED4439" w14:textId="6E6E74FB" w:rsidR="002C0E79" w:rsidRPr="008B7523" w:rsidRDefault="00D219AA" w:rsidP="002C0E79">
          <w:pPr>
            <w:rPr>
              <w:rFonts w:ascii="Arial" w:hAnsi="Arial" w:cs="Arial"/>
            </w:rPr>
          </w:pPr>
          <w:r>
            <w:rPr>
              <w:noProof/>
              <w:sz w:val="20"/>
            </w:rPr>
            <w:drawing>
              <wp:inline distT="0" distB="0" distL="0" distR="0" wp14:anchorId="3CF26B07" wp14:editId="3B00AD2E">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55EE539" w14:textId="77777777" w:rsidR="002C0E79" w:rsidRPr="008B7523" w:rsidRDefault="002C0E79" w:rsidP="002C0E79">
          <w:pPr>
            <w:pStyle w:val="SOPName"/>
            <w:spacing w:before="120" w:after="120"/>
            <w:jc w:val="center"/>
            <w:rPr>
              <w:rFonts w:ascii="Arial" w:hAnsi="Arial" w:cs="Arial"/>
            </w:rPr>
          </w:pPr>
          <w:r w:rsidRPr="008B7523">
            <w:rPr>
              <w:rStyle w:val="SOPLeader"/>
              <w:rFonts w:ascii="Arial" w:hAnsi="Arial" w:cs="Arial"/>
            </w:rPr>
            <w:t>CHECKLIST: HIPAA Waiver of Authorization</w:t>
          </w:r>
        </w:p>
      </w:tc>
    </w:tr>
    <w:tr w:rsidR="002C0E79" w:rsidRPr="008B7523" w14:paraId="7044041D" w14:textId="77777777" w:rsidTr="008C69E2">
      <w:trPr>
        <w:cantSplit/>
        <w:trHeight w:val="288"/>
      </w:trPr>
      <w:tc>
        <w:tcPr>
          <w:tcW w:w="0" w:type="auto"/>
          <w:vMerge/>
          <w:tcBorders>
            <w:top w:val="nil"/>
            <w:left w:val="nil"/>
            <w:bottom w:val="nil"/>
            <w:right w:val="single" w:sz="4" w:space="0" w:color="auto"/>
          </w:tcBorders>
          <w:vAlign w:val="center"/>
          <w:hideMark/>
        </w:tcPr>
        <w:p w14:paraId="3CA8D7B1" w14:textId="77777777" w:rsidR="002C0E79" w:rsidRPr="008B7523" w:rsidRDefault="002C0E79" w:rsidP="002C0E7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677B71" w14:textId="77777777" w:rsidR="002C0E79" w:rsidRPr="008B7523" w:rsidRDefault="002C0E79" w:rsidP="002C0E79">
          <w:pPr>
            <w:pStyle w:val="SOPTableHeader"/>
            <w:rPr>
              <w:rFonts w:ascii="Arial" w:hAnsi="Arial" w:cs="Arial"/>
              <w:sz w:val="18"/>
              <w:szCs w:val="18"/>
            </w:rPr>
          </w:pPr>
          <w:r w:rsidRPr="008B7523">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0F7653D" w14:textId="77777777" w:rsidR="002C0E79" w:rsidRPr="008B7523" w:rsidRDefault="002C0E79" w:rsidP="002C0E79">
          <w:pPr>
            <w:pStyle w:val="SOPTableHeader"/>
            <w:rPr>
              <w:rFonts w:ascii="Arial" w:hAnsi="Arial" w:cs="Arial"/>
              <w:sz w:val="18"/>
              <w:szCs w:val="18"/>
            </w:rPr>
          </w:pPr>
          <w:r w:rsidRPr="008B7523">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F377B4" w14:textId="77777777" w:rsidR="002C0E79" w:rsidRPr="008B7523" w:rsidRDefault="002C0E79" w:rsidP="002C0E79">
          <w:pPr>
            <w:pStyle w:val="SOPTableHeader"/>
            <w:rPr>
              <w:rFonts w:ascii="Arial" w:hAnsi="Arial" w:cs="Arial"/>
              <w:sz w:val="18"/>
              <w:szCs w:val="18"/>
            </w:rPr>
          </w:pPr>
          <w:r w:rsidRPr="008B7523">
            <w:rPr>
              <w:rFonts w:ascii="Arial" w:hAnsi="Arial" w:cs="Arial"/>
              <w:sz w:val="18"/>
              <w:szCs w:val="18"/>
            </w:rPr>
            <w:t>PAGE</w:t>
          </w:r>
        </w:p>
      </w:tc>
    </w:tr>
    <w:tr w:rsidR="002C0E79" w:rsidRPr="008B7523" w14:paraId="6CA73297" w14:textId="77777777" w:rsidTr="008C69E2">
      <w:trPr>
        <w:cantSplit/>
        <w:trHeight w:val="288"/>
      </w:trPr>
      <w:tc>
        <w:tcPr>
          <w:tcW w:w="0" w:type="auto"/>
          <w:vMerge/>
          <w:tcBorders>
            <w:top w:val="nil"/>
            <w:left w:val="nil"/>
            <w:bottom w:val="nil"/>
            <w:right w:val="single" w:sz="4" w:space="0" w:color="auto"/>
          </w:tcBorders>
          <w:vAlign w:val="center"/>
          <w:hideMark/>
        </w:tcPr>
        <w:p w14:paraId="7C5EBC10" w14:textId="77777777" w:rsidR="002C0E79" w:rsidRPr="008B7523" w:rsidRDefault="002C0E79" w:rsidP="002C0E7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61AD38" w14:textId="77777777" w:rsidR="002C0E79" w:rsidRPr="008B7523" w:rsidRDefault="002C0E79" w:rsidP="002C0E79">
          <w:pPr>
            <w:pStyle w:val="SOPTableEntry"/>
            <w:rPr>
              <w:rFonts w:ascii="Arial" w:hAnsi="Arial" w:cs="Arial"/>
            </w:rPr>
          </w:pPr>
          <w:r w:rsidRPr="008B7523">
            <w:rPr>
              <w:rFonts w:ascii="Arial" w:hAnsi="Arial" w:cs="Arial"/>
            </w:rPr>
            <w:t>HRP-441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3F1D7B" w14:textId="0158FC91" w:rsidR="002C0E79" w:rsidRPr="008B7523" w:rsidRDefault="00BB71DF" w:rsidP="002C0E79">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75AACE1" w14:textId="77777777" w:rsidR="002C0E79" w:rsidRPr="008B7523" w:rsidRDefault="002C0E79" w:rsidP="002C0E79">
          <w:pPr>
            <w:pStyle w:val="SOPTableEntry"/>
            <w:rPr>
              <w:rFonts w:ascii="Arial" w:hAnsi="Arial" w:cs="Arial"/>
            </w:rPr>
          </w:pPr>
          <w:r w:rsidRPr="008B7523">
            <w:rPr>
              <w:rFonts w:ascii="Arial" w:hAnsi="Arial" w:cs="Arial"/>
            </w:rPr>
            <w:fldChar w:fldCharType="begin"/>
          </w:r>
          <w:r w:rsidRPr="008B7523">
            <w:rPr>
              <w:rFonts w:ascii="Arial" w:hAnsi="Arial" w:cs="Arial"/>
            </w:rPr>
            <w:instrText xml:space="preserve"> PAGE </w:instrText>
          </w:r>
          <w:r w:rsidRPr="008B7523">
            <w:rPr>
              <w:rFonts w:ascii="Arial" w:hAnsi="Arial" w:cs="Arial"/>
            </w:rPr>
            <w:fldChar w:fldCharType="separate"/>
          </w:r>
          <w:r w:rsidRPr="008B7523">
            <w:rPr>
              <w:rFonts w:ascii="Arial" w:hAnsi="Arial" w:cs="Arial"/>
              <w:noProof/>
            </w:rPr>
            <w:t>1</w:t>
          </w:r>
          <w:r w:rsidRPr="008B7523">
            <w:rPr>
              <w:rFonts w:ascii="Arial" w:hAnsi="Arial" w:cs="Arial"/>
            </w:rPr>
            <w:fldChar w:fldCharType="end"/>
          </w:r>
          <w:r w:rsidRPr="008B7523">
            <w:rPr>
              <w:rFonts w:ascii="Arial" w:hAnsi="Arial" w:cs="Arial"/>
            </w:rPr>
            <w:t xml:space="preserve"> of </w:t>
          </w:r>
          <w:r w:rsidRPr="008B7523">
            <w:rPr>
              <w:rFonts w:ascii="Arial" w:hAnsi="Arial" w:cs="Arial"/>
            </w:rPr>
            <w:fldChar w:fldCharType="begin"/>
          </w:r>
          <w:r w:rsidRPr="008B7523">
            <w:rPr>
              <w:rFonts w:ascii="Arial" w:hAnsi="Arial" w:cs="Arial"/>
              <w:noProof/>
            </w:rPr>
            <w:instrText xml:space="preserve"> NUMPAGES </w:instrText>
          </w:r>
          <w:r w:rsidRPr="008B7523">
            <w:rPr>
              <w:rFonts w:ascii="Arial" w:hAnsi="Arial" w:cs="Arial"/>
            </w:rPr>
            <w:fldChar w:fldCharType="separate"/>
          </w:r>
          <w:r w:rsidRPr="008B7523">
            <w:rPr>
              <w:rFonts w:ascii="Arial" w:hAnsi="Arial" w:cs="Arial"/>
              <w:noProof/>
            </w:rPr>
            <w:t>6</w:t>
          </w:r>
          <w:r w:rsidRPr="008B7523">
            <w:rPr>
              <w:rFonts w:ascii="Arial" w:hAnsi="Arial" w:cs="Arial"/>
            </w:rPr>
            <w:fldChar w:fldCharType="end"/>
          </w:r>
        </w:p>
      </w:tc>
    </w:tr>
  </w:tbl>
  <w:p w14:paraId="654CB8A0" w14:textId="77777777" w:rsidR="001226AE" w:rsidRPr="00321577" w:rsidRDefault="001226A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62E" w14:textId="77777777" w:rsidR="00FB42E7" w:rsidRDefault="00FB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F6"/>
    <w:rsid w:val="0005392C"/>
    <w:rsid w:val="000643ED"/>
    <w:rsid w:val="00066061"/>
    <w:rsid w:val="00071367"/>
    <w:rsid w:val="00076A61"/>
    <w:rsid w:val="000954C3"/>
    <w:rsid w:val="000B1957"/>
    <w:rsid w:val="000B5687"/>
    <w:rsid w:val="000D7B58"/>
    <w:rsid w:val="000E1DD9"/>
    <w:rsid w:val="00104373"/>
    <w:rsid w:val="00106BC1"/>
    <w:rsid w:val="001226AE"/>
    <w:rsid w:val="00126A31"/>
    <w:rsid w:val="00163FA1"/>
    <w:rsid w:val="001741DB"/>
    <w:rsid w:val="00180211"/>
    <w:rsid w:val="00194A43"/>
    <w:rsid w:val="001B56EF"/>
    <w:rsid w:val="001E55DA"/>
    <w:rsid w:val="001F31ED"/>
    <w:rsid w:val="002237E3"/>
    <w:rsid w:val="002266CE"/>
    <w:rsid w:val="002504F3"/>
    <w:rsid w:val="002541D4"/>
    <w:rsid w:val="00261FD9"/>
    <w:rsid w:val="00266F64"/>
    <w:rsid w:val="00276945"/>
    <w:rsid w:val="002A0CB8"/>
    <w:rsid w:val="002A6126"/>
    <w:rsid w:val="002B3762"/>
    <w:rsid w:val="002C0E79"/>
    <w:rsid w:val="002C4A55"/>
    <w:rsid w:val="002F0354"/>
    <w:rsid w:val="00301A4D"/>
    <w:rsid w:val="0030441F"/>
    <w:rsid w:val="00305112"/>
    <w:rsid w:val="00321577"/>
    <w:rsid w:val="003279F1"/>
    <w:rsid w:val="0033565A"/>
    <w:rsid w:val="00357A9F"/>
    <w:rsid w:val="00363300"/>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36538"/>
    <w:rsid w:val="004547D6"/>
    <w:rsid w:val="0046138D"/>
    <w:rsid w:val="00465A19"/>
    <w:rsid w:val="00466F25"/>
    <w:rsid w:val="004B0E54"/>
    <w:rsid w:val="004B13CA"/>
    <w:rsid w:val="004D2EA4"/>
    <w:rsid w:val="004D4477"/>
    <w:rsid w:val="004E04DC"/>
    <w:rsid w:val="004F27F8"/>
    <w:rsid w:val="0051095F"/>
    <w:rsid w:val="0054465A"/>
    <w:rsid w:val="005540BA"/>
    <w:rsid w:val="005775D2"/>
    <w:rsid w:val="00581C71"/>
    <w:rsid w:val="00582BBB"/>
    <w:rsid w:val="005859F2"/>
    <w:rsid w:val="005A0025"/>
    <w:rsid w:val="005C2CBE"/>
    <w:rsid w:val="005F14FB"/>
    <w:rsid w:val="00610071"/>
    <w:rsid w:val="006273C8"/>
    <w:rsid w:val="00660C0B"/>
    <w:rsid w:val="00662B81"/>
    <w:rsid w:val="00671F9B"/>
    <w:rsid w:val="0067272C"/>
    <w:rsid w:val="00676C38"/>
    <w:rsid w:val="0068109B"/>
    <w:rsid w:val="006854C8"/>
    <w:rsid w:val="00686556"/>
    <w:rsid w:val="0069117E"/>
    <w:rsid w:val="006945A1"/>
    <w:rsid w:val="006A7F27"/>
    <w:rsid w:val="006B4252"/>
    <w:rsid w:val="006C022F"/>
    <w:rsid w:val="006C55E2"/>
    <w:rsid w:val="006D39B3"/>
    <w:rsid w:val="006E0A87"/>
    <w:rsid w:val="006E5F6E"/>
    <w:rsid w:val="006E6794"/>
    <w:rsid w:val="006E6912"/>
    <w:rsid w:val="006F3114"/>
    <w:rsid w:val="007114C6"/>
    <w:rsid w:val="007165D1"/>
    <w:rsid w:val="0071664C"/>
    <w:rsid w:val="00734B4E"/>
    <w:rsid w:val="00745F5A"/>
    <w:rsid w:val="00746AEB"/>
    <w:rsid w:val="00755189"/>
    <w:rsid w:val="00755BA8"/>
    <w:rsid w:val="00761A5B"/>
    <w:rsid w:val="00765CA8"/>
    <w:rsid w:val="007755F0"/>
    <w:rsid w:val="00792F47"/>
    <w:rsid w:val="007D786A"/>
    <w:rsid w:val="007E47DA"/>
    <w:rsid w:val="007E697E"/>
    <w:rsid w:val="00814168"/>
    <w:rsid w:val="008171D8"/>
    <w:rsid w:val="00836720"/>
    <w:rsid w:val="00837738"/>
    <w:rsid w:val="008B4CA5"/>
    <w:rsid w:val="008B7523"/>
    <w:rsid w:val="008C3F41"/>
    <w:rsid w:val="008C4F42"/>
    <w:rsid w:val="008D1608"/>
    <w:rsid w:val="008D69C7"/>
    <w:rsid w:val="008E0A75"/>
    <w:rsid w:val="008F5702"/>
    <w:rsid w:val="009169F2"/>
    <w:rsid w:val="00920700"/>
    <w:rsid w:val="00922D3F"/>
    <w:rsid w:val="00944550"/>
    <w:rsid w:val="009604C4"/>
    <w:rsid w:val="009628B7"/>
    <w:rsid w:val="00992743"/>
    <w:rsid w:val="009A652E"/>
    <w:rsid w:val="009B5B16"/>
    <w:rsid w:val="009D26C4"/>
    <w:rsid w:val="009D444D"/>
    <w:rsid w:val="009E41D7"/>
    <w:rsid w:val="00A05445"/>
    <w:rsid w:val="00A203E7"/>
    <w:rsid w:val="00A21EDF"/>
    <w:rsid w:val="00A30147"/>
    <w:rsid w:val="00A3733C"/>
    <w:rsid w:val="00A415E0"/>
    <w:rsid w:val="00A441DA"/>
    <w:rsid w:val="00A44BDB"/>
    <w:rsid w:val="00A506CC"/>
    <w:rsid w:val="00A50E00"/>
    <w:rsid w:val="00A537E2"/>
    <w:rsid w:val="00A66FA8"/>
    <w:rsid w:val="00A6706F"/>
    <w:rsid w:val="00A77A84"/>
    <w:rsid w:val="00A874C8"/>
    <w:rsid w:val="00AA020D"/>
    <w:rsid w:val="00AA7358"/>
    <w:rsid w:val="00AB5B22"/>
    <w:rsid w:val="00AB5C14"/>
    <w:rsid w:val="00AD4F01"/>
    <w:rsid w:val="00AD5394"/>
    <w:rsid w:val="00AE1DBD"/>
    <w:rsid w:val="00AE2818"/>
    <w:rsid w:val="00AE528F"/>
    <w:rsid w:val="00B014FE"/>
    <w:rsid w:val="00B0703F"/>
    <w:rsid w:val="00B10496"/>
    <w:rsid w:val="00B21319"/>
    <w:rsid w:val="00B351FC"/>
    <w:rsid w:val="00B419CE"/>
    <w:rsid w:val="00B4278A"/>
    <w:rsid w:val="00B8495B"/>
    <w:rsid w:val="00B86C18"/>
    <w:rsid w:val="00BA00A1"/>
    <w:rsid w:val="00BB453F"/>
    <w:rsid w:val="00BB71DF"/>
    <w:rsid w:val="00BE0B19"/>
    <w:rsid w:val="00BE54A6"/>
    <w:rsid w:val="00C0319E"/>
    <w:rsid w:val="00C25434"/>
    <w:rsid w:val="00C93AEA"/>
    <w:rsid w:val="00CA1A79"/>
    <w:rsid w:val="00CB2E60"/>
    <w:rsid w:val="00CD1433"/>
    <w:rsid w:val="00CD1ED8"/>
    <w:rsid w:val="00CF641F"/>
    <w:rsid w:val="00D054B6"/>
    <w:rsid w:val="00D10A06"/>
    <w:rsid w:val="00D2008C"/>
    <w:rsid w:val="00D216D0"/>
    <w:rsid w:val="00D219AA"/>
    <w:rsid w:val="00D43123"/>
    <w:rsid w:val="00D47424"/>
    <w:rsid w:val="00D52AED"/>
    <w:rsid w:val="00D576FF"/>
    <w:rsid w:val="00D64541"/>
    <w:rsid w:val="00D70AD6"/>
    <w:rsid w:val="00D7423E"/>
    <w:rsid w:val="00D841F6"/>
    <w:rsid w:val="00D97340"/>
    <w:rsid w:val="00D975BA"/>
    <w:rsid w:val="00DA1AFB"/>
    <w:rsid w:val="00DC2F67"/>
    <w:rsid w:val="00DC2F78"/>
    <w:rsid w:val="00DC73A8"/>
    <w:rsid w:val="00DE3531"/>
    <w:rsid w:val="00DE3A62"/>
    <w:rsid w:val="00DE7DC9"/>
    <w:rsid w:val="00E042C0"/>
    <w:rsid w:val="00E4502A"/>
    <w:rsid w:val="00E63A0A"/>
    <w:rsid w:val="00E76C83"/>
    <w:rsid w:val="00E77BA3"/>
    <w:rsid w:val="00E93C5D"/>
    <w:rsid w:val="00ED753E"/>
    <w:rsid w:val="00EF1B36"/>
    <w:rsid w:val="00F02A6B"/>
    <w:rsid w:val="00F06AFC"/>
    <w:rsid w:val="00F133CB"/>
    <w:rsid w:val="00F22D23"/>
    <w:rsid w:val="00F34E8F"/>
    <w:rsid w:val="00F36602"/>
    <w:rsid w:val="00F445A7"/>
    <w:rsid w:val="00F62EE6"/>
    <w:rsid w:val="00F65C3F"/>
    <w:rsid w:val="00F773C1"/>
    <w:rsid w:val="00F90C29"/>
    <w:rsid w:val="00FA27E7"/>
    <w:rsid w:val="00FB42E7"/>
    <w:rsid w:val="00FD21DA"/>
    <w:rsid w:val="00FD3AE6"/>
    <w:rsid w:val="00FD7409"/>
    <w:rsid w:val="00FE0F6D"/>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EAD0E7B"/>
  <w15:docId w15:val="{3327596F-0A72-4ED5-89F4-E514556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AF78F-7C97-4437-9A65-6CC64643084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1CF1FD8D-D29F-472E-A7AD-04539893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A4229-F2BC-4B97-A9EB-2BC058E9D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Huron Consulting Group, Inc.</Manager>
  <Company>Huron Consulting Group, Inc.</Company>
  <LinksUpToDate>false</LinksUpToDate>
  <CharactersWithSpaces>2116</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7</cp:revision>
  <cp:lastPrinted>2010-04-02T15:54:00Z</cp:lastPrinted>
  <dcterms:created xsi:type="dcterms:W3CDTF">2018-11-26T12:35:00Z</dcterms:created>
  <dcterms:modified xsi:type="dcterms:W3CDTF">2019-07-01T17:37:00Z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